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C51C1" w14:paraId="78D378FD" w14:textId="77777777">
        <w:trPr>
          <w:trHeight w:val="760"/>
        </w:trPr>
        <w:tc>
          <w:tcPr>
            <w:tcW w:w="936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C51C1" w14:paraId="5251FFFE" w14:textId="77777777">
              <w:trPr>
                <w:trHeight w:val="541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4B765F41" w14:textId="77777777" w:rsidR="002C51C1" w:rsidRDefault="006718CC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NOTICE OF PUBLIC AUCTION FOR TREASURER’S DEED</w:t>
                  </w:r>
                </w:p>
                <w:p w14:paraId="17311DD4" w14:textId="77777777" w:rsidR="002C51C1" w:rsidRDefault="002C51C1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2ED69308" w14:textId="77777777" w:rsidR="002C51C1" w:rsidRDefault="002C51C1">
            <w:pPr>
              <w:spacing w:after="0" w:line="240" w:lineRule="auto"/>
            </w:pPr>
          </w:p>
        </w:tc>
      </w:tr>
      <w:tr w:rsidR="002C51C1" w14:paraId="51677E7C" w14:textId="77777777">
        <w:tc>
          <w:tcPr>
            <w:tcW w:w="93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C51C1" w14:paraId="0E106530" w14:textId="77777777">
              <w:trPr>
                <w:trHeight w:val="501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63D56F01" w14:textId="77777777" w:rsidR="002C51C1" w:rsidRDefault="006718CC">
                  <w:pPr>
                    <w:spacing w:after="0" w:line="240" w:lineRule="auto"/>
                  </w:pPr>
                  <w:r>
                    <w:rPr>
                      <w:color w:val="000000"/>
                      <w:sz w:val="24"/>
                    </w:rPr>
                    <w:t>To all current occupants, owners, parties of interest, and to all others listed on the mailing list on file at the Treasurer's Office:</w:t>
                  </w:r>
                </w:p>
              </w:tc>
            </w:tr>
            <w:tr w:rsidR="002C51C1" w14:paraId="67E28A76" w14:textId="77777777">
              <w:trPr>
                <w:trHeight w:val="530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221EE7B4" w14:textId="4950C729" w:rsidR="002C51C1" w:rsidRDefault="006718CC">
                  <w:pPr>
                    <w:spacing w:after="0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You are hereby notified that on </w:t>
                  </w:r>
                  <w:r w:rsidR="00DA1A5B">
                    <w:rPr>
                      <w:color w:val="000000"/>
                      <w:sz w:val="24"/>
                    </w:rPr>
                    <w:t xml:space="preserve">November </w:t>
                  </w:r>
                  <w:r w:rsidR="00D6149B">
                    <w:rPr>
                      <w:color w:val="000000"/>
                      <w:sz w:val="24"/>
                    </w:rPr>
                    <w:t>19</w:t>
                  </w:r>
                  <w:r w:rsidR="00D6149B" w:rsidRPr="00D6149B">
                    <w:rPr>
                      <w:color w:val="000000"/>
                      <w:sz w:val="24"/>
                      <w:vertAlign w:val="superscript"/>
                    </w:rPr>
                    <w:t>th</w:t>
                  </w:r>
                  <w:r w:rsidR="00DA1A5B">
                    <w:rPr>
                      <w:color w:val="000000"/>
                      <w:sz w:val="24"/>
                    </w:rPr>
                    <w:t>, 202</w:t>
                  </w:r>
                  <w:r w:rsidR="00D6149B">
                    <w:rPr>
                      <w:color w:val="000000"/>
                      <w:sz w:val="24"/>
                    </w:rPr>
                    <w:t>1</w:t>
                  </w:r>
                  <w:r>
                    <w:rPr>
                      <w:color w:val="000000"/>
                      <w:sz w:val="24"/>
                    </w:rPr>
                    <w:t xml:space="preserve">, the Treasurer of Custer County, Colorado, sold a tax lien on the following property at public sale to </w:t>
                  </w:r>
                  <w:r w:rsidR="00D6149B">
                    <w:rPr>
                      <w:color w:val="000000"/>
                      <w:sz w:val="24"/>
                    </w:rPr>
                    <w:t>CHAD LIVINGSTON</w:t>
                  </w:r>
                  <w:r>
                    <w:rPr>
                      <w:color w:val="000000"/>
                      <w:sz w:val="24"/>
                    </w:rPr>
                    <w:t xml:space="preserve"> (</w:t>
                  </w:r>
                  <w:r w:rsidR="00D6149B">
                    <w:rPr>
                      <w:color w:val="000000"/>
                      <w:sz w:val="24"/>
                    </w:rPr>
                    <w:t xml:space="preserve">Original </w:t>
                  </w:r>
                  <w:r>
                    <w:rPr>
                      <w:color w:val="000000"/>
                      <w:sz w:val="24"/>
                    </w:rPr>
                    <w:t>“COP HOLDER”)</w:t>
                  </w:r>
                  <w:r w:rsidR="00D6149B">
                    <w:rPr>
                      <w:color w:val="000000"/>
                      <w:sz w:val="24"/>
                    </w:rPr>
                    <w:t>, and then on November 18</w:t>
                  </w:r>
                  <w:r w:rsidR="00D6149B" w:rsidRPr="00D6149B">
                    <w:rPr>
                      <w:color w:val="000000"/>
                      <w:sz w:val="24"/>
                      <w:vertAlign w:val="superscript"/>
                    </w:rPr>
                    <w:t>th</w:t>
                  </w:r>
                  <w:r w:rsidR="00D6149B">
                    <w:rPr>
                      <w:color w:val="000000"/>
                      <w:sz w:val="24"/>
                    </w:rPr>
                    <w:t>, 2022, the Treasurer of Custer County, CO, sold that tax lien on the following property at public sale to SAM TRIPLETT (Current</w:t>
                  </w:r>
                  <w:r>
                    <w:rPr>
                      <w:color w:val="000000"/>
                      <w:sz w:val="24"/>
                    </w:rPr>
                    <w:t xml:space="preserve"> </w:t>
                  </w:r>
                  <w:r w:rsidR="00D6149B">
                    <w:rPr>
                      <w:color w:val="000000"/>
                      <w:sz w:val="24"/>
                    </w:rPr>
                    <w:t>“COP HOLDER</w:t>
                  </w:r>
                  <w:r>
                    <w:rPr>
                      <w:color w:val="000000"/>
                      <w:sz w:val="24"/>
                    </w:rPr>
                    <w:t>”</w:t>
                  </w:r>
                  <w:r w:rsidR="00D6149B">
                    <w:rPr>
                      <w:color w:val="000000"/>
                      <w:sz w:val="24"/>
                    </w:rPr>
                    <w:t>):</w:t>
                  </w:r>
                </w:p>
                <w:p w14:paraId="2606A487" w14:textId="4E89F01B" w:rsidR="00D6149B" w:rsidRDefault="00D6149B">
                  <w:pPr>
                    <w:spacing w:after="0" w:line="240" w:lineRule="auto"/>
                  </w:pPr>
                </w:p>
              </w:tc>
            </w:tr>
            <w:tr w:rsidR="002C51C1" w14:paraId="23CEC4D2" w14:textId="77777777">
              <w:trPr>
                <w:trHeight w:val="749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4"/>
                    <w:gridCol w:w="6675"/>
                  </w:tblGrid>
                  <w:tr w:rsidR="002C51C1" w14:paraId="00C9E5C5" w14:textId="77777777">
                    <w:trPr>
                      <w:trHeight w:val="299"/>
                    </w:trPr>
                    <w:tc>
                      <w:tcPr>
                        <w:tcW w:w="2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8E6AC47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LEGAL DESCRIPTION:</w:t>
                        </w:r>
                      </w:p>
                    </w:tc>
                    <w:tc>
                      <w:tcPr>
                        <w:tcW w:w="6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C05EC3E" w14:textId="77777777" w:rsidR="002C51C1" w:rsidRDefault="00D6149B">
                        <w:pPr>
                          <w:spacing w:after="0" w:line="240" w:lineRule="auto"/>
                        </w:pPr>
                        <w:r>
                          <w:t xml:space="preserve"> DEMOCRAT LODE S#292 SEC 30T22S R71W 10.33 AC; UND 2/3 INT IN BEN EATON LODE #1 S#19313 SEC 30 T22S R7 1W 10.25 AC; BEN EATON LODE #2 S#11963 SEC 30 T22S R71W 8.16 AC</w:t>
                        </w:r>
                      </w:p>
                      <w:p w14:paraId="446C10B6" w14:textId="33A1C0ED" w:rsidR="00D6149B" w:rsidRDefault="00D6149B">
                        <w:pPr>
                          <w:spacing w:after="0" w:line="240" w:lineRule="auto"/>
                        </w:pPr>
                      </w:p>
                    </w:tc>
                  </w:tr>
                  <w:tr w:rsidR="002C51C1" w14:paraId="1FFAC346" w14:textId="77777777">
                    <w:trPr>
                      <w:trHeight w:val="192"/>
                    </w:trPr>
                    <w:tc>
                      <w:tcPr>
                        <w:tcW w:w="2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0" w:type="dxa"/>
                          <w:bottom w:w="219" w:type="dxa"/>
                          <w:right w:w="0" w:type="dxa"/>
                        </w:tcMar>
                      </w:tcPr>
                      <w:p w14:paraId="5C806D43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PROPERTY ADDRESS:</w:t>
                        </w:r>
                      </w:p>
                    </w:tc>
                    <w:tc>
                      <w:tcPr>
                        <w:tcW w:w="6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0" w:type="dxa"/>
                          <w:bottom w:w="219" w:type="dxa"/>
                          <w:right w:w="0" w:type="dxa"/>
                        </w:tcMar>
                      </w:tcPr>
                      <w:p w14:paraId="45EC941C" w14:textId="20B2C754" w:rsidR="002C51C1" w:rsidRDefault="00D6149B">
                        <w:pPr>
                          <w:spacing w:after="0" w:line="240" w:lineRule="auto"/>
                        </w:pPr>
                        <w:r>
                          <w:t>N/A</w:t>
                        </w:r>
                      </w:p>
                    </w:tc>
                  </w:tr>
                </w:tbl>
                <w:p w14:paraId="72222ABF" w14:textId="77777777" w:rsidR="002C51C1" w:rsidRDefault="002C51C1">
                  <w:pPr>
                    <w:spacing w:after="0" w:line="240" w:lineRule="auto"/>
                  </w:pPr>
                </w:p>
              </w:tc>
            </w:tr>
            <w:tr w:rsidR="002C51C1" w14:paraId="08DD314B" w14:textId="77777777">
              <w:trPr>
                <w:trHeight w:val="531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9" w:type="dxa"/>
                    <w:right w:w="0" w:type="dxa"/>
                  </w:tcMar>
                </w:tcPr>
                <w:p w14:paraId="4E616143" w14:textId="55B14E43" w:rsidR="002C51C1" w:rsidRDefault="006718CC">
                  <w:pPr>
                    <w:spacing w:after="0" w:line="240" w:lineRule="auto"/>
                  </w:pPr>
                  <w:r>
                    <w:rPr>
                      <w:color w:val="000000"/>
                      <w:sz w:val="24"/>
                    </w:rPr>
                    <w:t xml:space="preserve">A Certificate of Purchase was issued to </w:t>
                  </w:r>
                  <w:r w:rsidR="00AB59F6">
                    <w:rPr>
                      <w:color w:val="000000"/>
                      <w:sz w:val="24"/>
                    </w:rPr>
                    <w:t>Sam Triplett</w:t>
                  </w:r>
                  <w:r>
                    <w:rPr>
                      <w:color w:val="000000"/>
                      <w:sz w:val="24"/>
                    </w:rPr>
                    <w:t xml:space="preserve"> for unpaid property taxes for the year </w:t>
                  </w:r>
                  <w:r w:rsidR="00DA1A5B">
                    <w:rPr>
                      <w:color w:val="000000"/>
                      <w:sz w:val="24"/>
                    </w:rPr>
                    <w:t>2021</w:t>
                  </w:r>
                  <w:r>
                    <w:rPr>
                      <w:color w:val="000000"/>
                      <w:sz w:val="24"/>
                    </w:rPr>
                    <w:t>-</w:t>
                  </w:r>
                  <w:r w:rsidR="00DA1A5B">
                    <w:rPr>
                      <w:color w:val="000000"/>
                      <w:sz w:val="24"/>
                    </w:rPr>
                    <w:t>2024</w:t>
                  </w:r>
                  <w:r>
                    <w:rPr>
                      <w:color w:val="000000"/>
                      <w:sz w:val="24"/>
                    </w:rPr>
                    <w:t xml:space="preserve">. The property was assessed in the name of </w:t>
                  </w:r>
                  <w:r w:rsidR="00D6149B">
                    <w:rPr>
                      <w:color w:val="000000"/>
                      <w:sz w:val="24"/>
                    </w:rPr>
                    <w:t>EVELYN E GARBER</w:t>
                  </w:r>
                  <w:r>
                    <w:rPr>
                      <w:color w:val="000000"/>
                      <w:sz w:val="24"/>
                    </w:rPr>
                    <w:t xml:space="preserve"> (“PROPERTY OWNER”).</w:t>
                  </w:r>
                </w:p>
              </w:tc>
            </w:tr>
          </w:tbl>
          <w:p w14:paraId="28B8B794" w14:textId="77777777" w:rsidR="002C51C1" w:rsidRDefault="002C51C1">
            <w:pPr>
              <w:spacing w:after="0" w:line="240" w:lineRule="auto"/>
            </w:pPr>
          </w:p>
        </w:tc>
      </w:tr>
      <w:tr w:rsidR="002C51C1" w14:paraId="730AC795" w14:textId="77777777">
        <w:trPr>
          <w:trHeight w:val="120"/>
        </w:trPr>
        <w:tc>
          <w:tcPr>
            <w:tcW w:w="9360" w:type="dxa"/>
          </w:tcPr>
          <w:p w14:paraId="0A6C2D19" w14:textId="77777777" w:rsidR="002C51C1" w:rsidRDefault="002C51C1">
            <w:pPr>
              <w:pStyle w:val="EmptyCellLayoutStyle"/>
              <w:spacing w:after="0" w:line="240" w:lineRule="auto"/>
            </w:pPr>
          </w:p>
        </w:tc>
      </w:tr>
      <w:tr w:rsidR="002C51C1" w14:paraId="2F88A5A7" w14:textId="77777777">
        <w:tc>
          <w:tcPr>
            <w:tcW w:w="93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C51C1" w14:paraId="77B40705" w14:textId="77777777">
              <w:trPr>
                <w:trHeight w:val="816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7F97A579" w14:textId="3AF558DF" w:rsidR="002C51C1" w:rsidRDefault="006718CC">
                  <w:pPr>
                    <w:spacing w:after="0" w:line="240" w:lineRule="auto"/>
                  </w:pPr>
                  <w:r>
                    <w:rPr>
                      <w:color w:val="000000"/>
                      <w:sz w:val="24"/>
                    </w:rPr>
                    <w:t xml:space="preserve">On </w:t>
                  </w:r>
                  <w:r w:rsidR="00D6149B">
                    <w:rPr>
                      <w:color w:val="000000"/>
                      <w:sz w:val="24"/>
                    </w:rPr>
                    <w:t>May 4</w:t>
                  </w:r>
                  <w:r w:rsidR="00D6149B" w:rsidRPr="00D6149B">
                    <w:rPr>
                      <w:color w:val="000000"/>
                      <w:sz w:val="24"/>
                      <w:vertAlign w:val="superscript"/>
                    </w:rPr>
                    <w:t>th</w:t>
                  </w:r>
                  <w:r w:rsidR="00DA1A5B">
                    <w:rPr>
                      <w:color w:val="000000"/>
                      <w:sz w:val="24"/>
                    </w:rPr>
                    <w:t>, 202</w:t>
                  </w:r>
                  <w:r w:rsidR="00D6149B">
                    <w:rPr>
                      <w:color w:val="000000"/>
                      <w:sz w:val="24"/>
                    </w:rPr>
                    <w:t>6</w:t>
                  </w:r>
                  <w:r>
                    <w:rPr>
                      <w:color w:val="000000"/>
                      <w:sz w:val="24"/>
                    </w:rPr>
                    <w:t xml:space="preserve">, </w:t>
                  </w:r>
                  <w:r w:rsidR="00AB59F6">
                    <w:rPr>
                      <w:color w:val="000000"/>
                      <w:sz w:val="24"/>
                    </w:rPr>
                    <w:t>Sam Triplett</w:t>
                  </w:r>
                  <w:r>
                    <w:rPr>
                      <w:color w:val="000000"/>
                      <w:sz w:val="24"/>
                    </w:rPr>
                    <w:t>, the current certificate holder, filed an Application for a Public Auction of a Certificate of Option for Treasurer’s Deed (COO), under C.R.S. 39-11.5-101.</w:t>
                  </w:r>
                </w:p>
              </w:tc>
            </w:tr>
            <w:tr w:rsidR="002C51C1" w14:paraId="1467BABA" w14:textId="77777777">
              <w:trPr>
                <w:trHeight w:val="831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507E3297" w14:textId="3CFB9875" w:rsidR="002C51C1" w:rsidRDefault="006718CC">
                  <w:pPr>
                    <w:spacing w:after="0" w:line="240" w:lineRule="auto"/>
                  </w:pPr>
                  <w:r>
                    <w:rPr>
                      <w:b/>
                      <w:color w:val="000000"/>
                      <w:sz w:val="24"/>
                    </w:rPr>
                    <w:t>NOTICE:</w:t>
                  </w:r>
                  <w:r>
                    <w:rPr>
                      <w:color w:val="000000"/>
                      <w:sz w:val="24"/>
                    </w:rPr>
                    <w:t xml:space="preserve"> The property will be sold at public auction to the highest bidder at </w:t>
                  </w:r>
                  <w:r w:rsidR="00DA1A5B">
                    <w:rPr>
                      <w:color w:val="000000"/>
                      <w:sz w:val="24"/>
                    </w:rPr>
                    <w:t>209 S 6</w:t>
                  </w:r>
                  <w:r w:rsidR="00DA1A5B" w:rsidRPr="00DA1A5B">
                    <w:rPr>
                      <w:color w:val="000000"/>
                      <w:sz w:val="24"/>
                      <w:vertAlign w:val="superscript"/>
                    </w:rPr>
                    <w:t>th</w:t>
                  </w:r>
                  <w:r w:rsidR="00DA1A5B">
                    <w:rPr>
                      <w:color w:val="000000"/>
                      <w:sz w:val="24"/>
                    </w:rPr>
                    <w:t xml:space="preserve"> St., Westcliffe CO 81252</w:t>
                  </w:r>
                  <w:r>
                    <w:rPr>
                      <w:color w:val="000000"/>
                      <w:sz w:val="24"/>
                    </w:rPr>
                    <w:t xml:space="preserve"> on</w:t>
                  </w:r>
                  <w:r w:rsidR="00DA1A5B">
                    <w:rPr>
                      <w:color w:val="000000"/>
                      <w:sz w:val="24"/>
                    </w:rPr>
                    <w:t xml:space="preserve"> Wednesday </w:t>
                  </w:r>
                  <w:r w:rsidR="00D6149B">
                    <w:rPr>
                      <w:color w:val="000000"/>
                      <w:sz w:val="24"/>
                    </w:rPr>
                    <w:t>October 2</w:t>
                  </w:r>
                  <w:r w:rsidR="007B3094">
                    <w:rPr>
                      <w:color w:val="000000"/>
                      <w:sz w:val="24"/>
                    </w:rPr>
                    <w:t>8</w:t>
                  </w:r>
                  <w:r w:rsidR="00D6149B" w:rsidRPr="00D6149B">
                    <w:rPr>
                      <w:color w:val="000000"/>
                      <w:sz w:val="24"/>
                      <w:vertAlign w:val="superscript"/>
                    </w:rPr>
                    <w:t>th</w:t>
                  </w:r>
                  <w:r w:rsidR="00DA1A5B">
                    <w:rPr>
                      <w:color w:val="000000"/>
                      <w:sz w:val="24"/>
                    </w:rPr>
                    <w:t>, 2026</w:t>
                  </w:r>
                  <w:r>
                    <w:rPr>
                      <w:color w:val="000000"/>
                      <w:sz w:val="24"/>
                    </w:rPr>
                    <w:t>,</w:t>
                  </w:r>
                  <w:r w:rsidR="00DA1A5B">
                    <w:rPr>
                      <w:color w:val="000000"/>
                      <w:sz w:val="24"/>
                    </w:rPr>
                    <w:t xml:space="preserve"> at 10:00am MST</w:t>
                  </w:r>
                  <w:r w:rsidR="00EA5DA0">
                    <w:rPr>
                      <w:color w:val="000000"/>
                      <w:sz w:val="24"/>
                    </w:rPr>
                    <w:t>.</w:t>
                  </w:r>
                  <w:r>
                    <w:rPr>
                      <w:color w:val="000000"/>
                      <w:sz w:val="24"/>
                    </w:rPr>
                    <w:t xml:space="preserve"> The sale will include the real estate and all interests held by the Lawful Holder, along with applicable fees, costs, and legal charges. </w:t>
                  </w:r>
                </w:p>
              </w:tc>
            </w:tr>
            <w:tr w:rsidR="002C51C1" w14:paraId="3F9CA5DB" w14:textId="77777777">
              <w:trPr>
                <w:trHeight w:val="915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28"/>
                    <w:gridCol w:w="7632"/>
                  </w:tblGrid>
                  <w:tr w:rsidR="002C51C1" w14:paraId="15389EB1" w14:textId="77777777">
                    <w:trPr>
                      <w:trHeight w:val="232"/>
                    </w:trPr>
                    <w:tc>
                      <w:tcPr>
                        <w:tcW w:w="17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9" w:type="dxa"/>
                          <w:left w:w="0" w:type="dxa"/>
                          <w:bottom w:w="19" w:type="dxa"/>
                          <w:right w:w="0" w:type="dxa"/>
                        </w:tcMar>
                      </w:tcPr>
                      <w:p w14:paraId="6A732C50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First Publication:</w:t>
                        </w:r>
                      </w:p>
                    </w:tc>
                    <w:tc>
                      <w:tcPr>
                        <w:tcW w:w="76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9" w:type="dxa"/>
                          <w:left w:w="0" w:type="dxa"/>
                          <w:bottom w:w="19" w:type="dxa"/>
                          <w:right w:w="0" w:type="dxa"/>
                        </w:tcMar>
                      </w:tcPr>
                      <w:p w14:paraId="5F77E27C" w14:textId="59D2E588" w:rsidR="002C51C1" w:rsidRDefault="006718CC">
                        <w:pPr>
                          <w:spacing w:after="0" w:line="240" w:lineRule="auto"/>
                        </w:pPr>
                        <w:r>
                          <w:t xml:space="preserve">July </w:t>
                        </w:r>
                        <w:r w:rsidR="003F1DAE">
                          <w:t>30</w:t>
                        </w:r>
                        <w:r w:rsidRPr="006718CC">
                          <w:rPr>
                            <w:vertAlign w:val="superscript"/>
                          </w:rPr>
                          <w:t>th</w:t>
                        </w:r>
                        <w:r w:rsidR="009A00D1">
                          <w:t>, 2026</w:t>
                        </w:r>
                      </w:p>
                    </w:tc>
                  </w:tr>
                  <w:tr w:rsidR="002C51C1" w14:paraId="22116B0A" w14:textId="77777777">
                    <w:trPr>
                      <w:trHeight w:val="232"/>
                    </w:trPr>
                    <w:tc>
                      <w:tcPr>
                        <w:tcW w:w="17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9" w:type="dxa"/>
                          <w:left w:w="0" w:type="dxa"/>
                          <w:bottom w:w="19" w:type="dxa"/>
                          <w:right w:w="0" w:type="dxa"/>
                        </w:tcMar>
                      </w:tcPr>
                      <w:p w14:paraId="382CB881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Last Publication:</w:t>
                        </w:r>
                      </w:p>
                    </w:tc>
                    <w:tc>
                      <w:tcPr>
                        <w:tcW w:w="76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9" w:type="dxa"/>
                          <w:left w:w="0" w:type="dxa"/>
                          <w:bottom w:w="19" w:type="dxa"/>
                          <w:right w:w="0" w:type="dxa"/>
                        </w:tcMar>
                      </w:tcPr>
                      <w:p w14:paraId="26AEFC4A" w14:textId="114299D9" w:rsidR="002C51C1" w:rsidRDefault="003F1DAE">
                        <w:pPr>
                          <w:spacing w:after="0" w:line="240" w:lineRule="auto"/>
                        </w:pPr>
                        <w:r>
                          <w:t>August</w:t>
                        </w:r>
                        <w:r w:rsidR="006718CC">
                          <w:t xml:space="preserve"> </w:t>
                        </w:r>
                        <w:r w:rsidR="00C62047">
                          <w:t>13</w:t>
                        </w:r>
                        <w:r w:rsidRPr="003F1DAE">
                          <w:rPr>
                            <w:vertAlign w:val="superscript"/>
                          </w:rPr>
                          <w:t>th</w:t>
                        </w:r>
                        <w:r>
                          <w:rPr>
                            <w:vertAlign w:val="superscript"/>
                          </w:rPr>
                          <w:t>,</w:t>
                        </w:r>
                        <w:r w:rsidR="009A00D1">
                          <w:t xml:space="preserve"> 2026</w:t>
                        </w:r>
                      </w:p>
                    </w:tc>
                  </w:tr>
                  <w:tr w:rsidR="002C51C1" w14:paraId="1816435D" w14:textId="77777777">
                    <w:trPr>
                      <w:trHeight w:val="137"/>
                    </w:trPr>
                    <w:tc>
                      <w:tcPr>
                        <w:tcW w:w="17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9" w:type="dxa"/>
                          <w:left w:w="0" w:type="dxa"/>
                          <w:bottom w:w="19" w:type="dxa"/>
                          <w:right w:w="0" w:type="dxa"/>
                        </w:tcMar>
                      </w:tcPr>
                      <w:p w14:paraId="11443567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Published in:</w:t>
                        </w:r>
                      </w:p>
                    </w:tc>
                    <w:tc>
                      <w:tcPr>
                        <w:tcW w:w="76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9" w:type="dxa"/>
                          <w:left w:w="0" w:type="dxa"/>
                          <w:bottom w:w="219" w:type="dxa"/>
                          <w:right w:w="0" w:type="dxa"/>
                        </w:tcMar>
                      </w:tcPr>
                      <w:p w14:paraId="00C170EF" w14:textId="225C6C28" w:rsidR="002C51C1" w:rsidRDefault="009A00D1">
                        <w:pPr>
                          <w:spacing w:after="0" w:line="240" w:lineRule="auto"/>
                        </w:pPr>
                        <w:r>
                          <w:t>Wet Mountain Tribune</w:t>
                        </w:r>
                      </w:p>
                    </w:tc>
                  </w:tr>
                </w:tbl>
                <w:p w14:paraId="292305A7" w14:textId="77777777" w:rsidR="002C51C1" w:rsidRDefault="002C51C1">
                  <w:pPr>
                    <w:spacing w:after="0" w:line="240" w:lineRule="auto"/>
                  </w:pPr>
                </w:p>
              </w:tc>
            </w:tr>
            <w:tr w:rsidR="002C51C1" w14:paraId="752193FB" w14:textId="77777777">
              <w:trPr>
                <w:trHeight w:val="186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77939E01" w14:textId="77777777" w:rsidR="002C51C1" w:rsidRDefault="006718CC">
                  <w:pPr>
                    <w:spacing w:after="0" w:line="240" w:lineRule="auto"/>
                  </w:pPr>
                  <w:r>
                    <w:rPr>
                      <w:color w:val="000000"/>
                      <w:sz w:val="22"/>
                    </w:rPr>
                    <w:t>You may track the Public Auction date on the Treasurer’s website: custercounty-co.gov/treasurer</w:t>
                  </w:r>
                </w:p>
              </w:tc>
            </w:tr>
            <w:tr w:rsidR="002C51C1" w14:paraId="6C62AAB6" w14:textId="77777777">
              <w:trPr>
                <w:trHeight w:val="215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2436FBB2" w14:textId="77777777" w:rsidR="002C51C1" w:rsidRDefault="006718CC">
                  <w:pPr>
                    <w:spacing w:after="0" w:line="240" w:lineRule="auto"/>
                  </w:pPr>
                  <w:r>
                    <w:rPr>
                      <w:color w:val="000000"/>
                      <w:sz w:val="22"/>
                    </w:rPr>
                    <w:t>The property may be redeemed at any time before the actual public auction.</w:t>
                  </w:r>
                </w:p>
              </w:tc>
            </w:tr>
            <w:tr w:rsidR="002C51C1" w14:paraId="37F8BC0E" w14:textId="77777777">
              <w:trPr>
                <w:trHeight w:val="276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19" w:type="dxa"/>
                    <w:right w:w="0" w:type="dxa"/>
                  </w:tcMar>
                </w:tcPr>
                <w:p w14:paraId="203BFA29" w14:textId="77E6359D" w:rsidR="002C51C1" w:rsidRDefault="006718CC">
                  <w:pPr>
                    <w:spacing w:after="0" w:line="240" w:lineRule="auto"/>
                  </w:pPr>
                  <w:r>
                    <w:rPr>
                      <w:color w:val="000000"/>
                      <w:sz w:val="22"/>
                    </w:rPr>
                    <w:t xml:space="preserve">Dated: </w:t>
                  </w:r>
                  <w:r>
                    <w:rPr>
                      <w:color w:val="000000"/>
                      <w:sz w:val="24"/>
                    </w:rPr>
                    <w:t>June 4</w:t>
                  </w:r>
                  <w:r w:rsidRPr="006718CC">
                    <w:rPr>
                      <w:color w:val="000000"/>
                      <w:sz w:val="24"/>
                      <w:vertAlign w:val="superscript"/>
                    </w:rPr>
                    <w:t>th</w:t>
                  </w:r>
                  <w:r>
                    <w:rPr>
                      <w:color w:val="000000"/>
                      <w:sz w:val="24"/>
                    </w:rPr>
                    <w:t>, 2026</w:t>
                  </w:r>
                </w:p>
              </w:tc>
            </w:tr>
            <w:tr w:rsidR="002C51C1" w14:paraId="7ED9DEBD" w14:textId="77777777">
              <w:trPr>
                <w:trHeight w:val="2180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0"/>
                    <w:gridCol w:w="2160"/>
                    <w:gridCol w:w="720"/>
                    <w:gridCol w:w="5040"/>
                    <w:gridCol w:w="714"/>
                  </w:tblGrid>
                  <w:tr w:rsidR="002C51C1" w14:paraId="5C04FFF9" w14:textId="77777777">
                    <w:trPr>
                      <w:trHeight w:val="20"/>
                    </w:trPr>
                    <w:tc>
                      <w:tcPr>
                        <w:tcW w:w="720" w:type="dxa"/>
                      </w:tcPr>
                      <w:p w14:paraId="5C5331A9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160" w:type="dxa"/>
                      </w:tcPr>
                      <w:p w14:paraId="7EA512A8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20" w:type="dxa"/>
                      </w:tcPr>
                      <w:p w14:paraId="1DC9B750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039" w:type="dxa"/>
                      </w:tcPr>
                      <w:p w14:paraId="5E8A2A56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4" w:type="dxa"/>
                      </w:tcPr>
                      <w:p w14:paraId="758720DF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C51C1" w14:paraId="133E7C5C" w14:textId="77777777">
                    <w:trPr>
                      <w:trHeight w:val="260"/>
                    </w:trPr>
                    <w:tc>
                      <w:tcPr>
                        <w:tcW w:w="720" w:type="dxa"/>
                      </w:tcPr>
                      <w:p w14:paraId="46DCE220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16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2DBCA55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52D4B8F" wp14:editId="65B8AE93">
                              <wp:extent cx="1371600" cy="1371600"/>
                              <wp:effectExtent l="0" t="0" r="0" b="0"/>
                              <wp:docPr id="2030608524" name="img3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3.jp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0" cy="1371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20" w:type="dxa"/>
                      </w:tcPr>
                      <w:p w14:paraId="64EDD726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039" w:type="dxa"/>
                      </w:tcPr>
                      <w:p w14:paraId="1363B675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4" w:type="dxa"/>
                      </w:tcPr>
                      <w:p w14:paraId="735B5E53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C51C1" w14:paraId="33403189" w14:textId="77777777">
                    <w:trPr>
                      <w:trHeight w:val="959"/>
                    </w:trPr>
                    <w:tc>
                      <w:tcPr>
                        <w:tcW w:w="720" w:type="dxa"/>
                      </w:tcPr>
                      <w:p w14:paraId="5F357F9B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160" w:type="dxa"/>
                        <w:vMerge/>
                      </w:tcPr>
                      <w:p w14:paraId="226D4144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20" w:type="dxa"/>
                      </w:tcPr>
                      <w:p w14:paraId="546D8D04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039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9C7BEF4" w14:textId="77777777" w:rsidR="002C51C1" w:rsidRDefault="006718CC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90E2088" wp14:editId="2E02E729">
                              <wp:extent cx="3200400" cy="914400"/>
                              <wp:effectExtent l="0" t="0" r="0" b="0"/>
                              <wp:docPr id="2" name="img4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4.jp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00400" cy="914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4" w:type="dxa"/>
                      </w:tcPr>
                      <w:p w14:paraId="4EF54AB7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C51C1" w14:paraId="3B6BEB41" w14:textId="77777777">
                    <w:trPr>
                      <w:trHeight w:val="480"/>
                    </w:trPr>
                    <w:tc>
                      <w:tcPr>
                        <w:tcW w:w="720" w:type="dxa"/>
                      </w:tcPr>
                      <w:p w14:paraId="40B9338E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160" w:type="dxa"/>
                        <w:vMerge/>
                      </w:tcPr>
                      <w:p w14:paraId="1BFB9FD0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20" w:type="dxa"/>
                      </w:tcPr>
                      <w:p w14:paraId="1F2E9E25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039" w:type="dxa"/>
                        <w:vMerge/>
                        <w:tcBorders>
                          <w:top w:val="single" w:sz="7" w:space="0" w:color="000000"/>
                        </w:tcBorders>
                      </w:tcPr>
                      <w:p w14:paraId="5A75B207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4" w:type="dxa"/>
                      </w:tcPr>
                      <w:p w14:paraId="703BA669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A1A5B" w14:paraId="5DB48F9C" w14:textId="77777777" w:rsidTr="00DA1A5B">
                    <w:trPr>
                      <w:trHeight w:val="359"/>
                    </w:trPr>
                    <w:tc>
                      <w:tcPr>
                        <w:tcW w:w="720" w:type="dxa"/>
                      </w:tcPr>
                      <w:p w14:paraId="362CDFAD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160" w:type="dxa"/>
                        <w:vMerge/>
                      </w:tcPr>
                      <w:p w14:paraId="728DB920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20" w:type="dxa"/>
                      </w:tcPr>
                      <w:p w14:paraId="4203F331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039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754"/>
                        </w:tblGrid>
                        <w:tr w:rsidR="002C51C1" w14:paraId="7BB54F18" w14:textId="77777777">
                          <w:trPr>
                            <w:trHeight w:val="360"/>
                          </w:trPr>
                          <w:tc>
                            <w:tcPr>
                              <w:tcW w:w="57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C956E4D" w14:textId="77777777" w:rsidR="002C51C1" w:rsidRDefault="006718CC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Virginia Trujillo, Treasurer of Custer County, Colorado</w:t>
                              </w:r>
                            </w:p>
                          </w:tc>
                        </w:tr>
                      </w:tbl>
                      <w:p w14:paraId="75A844BA" w14:textId="77777777" w:rsidR="002C51C1" w:rsidRDefault="002C51C1">
                        <w:pPr>
                          <w:spacing w:after="0" w:line="240" w:lineRule="auto"/>
                        </w:pPr>
                      </w:p>
                    </w:tc>
                  </w:tr>
                  <w:tr w:rsidR="002C51C1" w14:paraId="7ADE9E6C" w14:textId="77777777">
                    <w:trPr>
                      <w:trHeight w:val="99"/>
                    </w:trPr>
                    <w:tc>
                      <w:tcPr>
                        <w:tcW w:w="720" w:type="dxa"/>
                      </w:tcPr>
                      <w:p w14:paraId="72F64D81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160" w:type="dxa"/>
                        <w:vMerge/>
                      </w:tcPr>
                      <w:p w14:paraId="6E083509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20" w:type="dxa"/>
                      </w:tcPr>
                      <w:p w14:paraId="4BE79F1E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039" w:type="dxa"/>
                      </w:tcPr>
                      <w:p w14:paraId="0FD01DB0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4" w:type="dxa"/>
                      </w:tcPr>
                      <w:p w14:paraId="3E0FAFF8" w14:textId="77777777" w:rsidR="002C51C1" w:rsidRDefault="002C51C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9709390" w14:textId="77777777" w:rsidR="002C51C1" w:rsidRDefault="002C51C1">
                  <w:pPr>
                    <w:spacing w:after="0" w:line="240" w:lineRule="auto"/>
                  </w:pPr>
                </w:p>
              </w:tc>
            </w:tr>
          </w:tbl>
          <w:p w14:paraId="0742FA4A" w14:textId="77777777" w:rsidR="002C51C1" w:rsidRDefault="002C51C1">
            <w:pPr>
              <w:spacing w:after="0" w:line="240" w:lineRule="auto"/>
            </w:pPr>
          </w:p>
        </w:tc>
      </w:tr>
      <w:tr w:rsidR="002C51C1" w14:paraId="6246878C" w14:textId="77777777">
        <w:trPr>
          <w:trHeight w:val="119"/>
        </w:trPr>
        <w:tc>
          <w:tcPr>
            <w:tcW w:w="9360" w:type="dxa"/>
          </w:tcPr>
          <w:p w14:paraId="2847B70F" w14:textId="77777777" w:rsidR="002C51C1" w:rsidRDefault="002C51C1">
            <w:pPr>
              <w:pStyle w:val="EmptyCellLayoutStyle"/>
              <w:spacing w:after="0" w:line="240" w:lineRule="auto"/>
            </w:pPr>
          </w:p>
        </w:tc>
      </w:tr>
    </w:tbl>
    <w:p w14:paraId="46CB028A" w14:textId="77777777" w:rsidR="002C51C1" w:rsidRDefault="002C51C1">
      <w:pPr>
        <w:spacing w:after="0" w:line="240" w:lineRule="auto"/>
      </w:pPr>
    </w:p>
    <w:sectPr w:rsidR="002C51C1" w:rsidSect="006718CC">
      <w:footerReference w:type="default" r:id="rId9"/>
      <w:pgSz w:w="12240" w:h="15840"/>
      <w:pgMar w:top="1080" w:right="1440" w:bottom="10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DA44" w14:textId="77777777" w:rsidR="002F3EC5" w:rsidRDefault="002F3EC5">
      <w:pPr>
        <w:spacing w:after="0" w:line="240" w:lineRule="auto"/>
      </w:pPr>
      <w:r>
        <w:separator/>
      </w:r>
    </w:p>
  </w:endnote>
  <w:endnote w:type="continuationSeparator" w:id="0">
    <w:p w14:paraId="2BEE3B8B" w14:textId="77777777" w:rsidR="002F3EC5" w:rsidRDefault="002F3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60"/>
    </w:tblGrid>
    <w:tr w:rsidR="002C51C1" w14:paraId="58658DDA" w14:textId="77777777">
      <w:tc>
        <w:tcPr>
          <w:tcW w:w="936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360"/>
          </w:tblGrid>
          <w:tr w:rsidR="002C51C1" w14:paraId="11B6C2DC" w14:textId="77777777">
            <w:trPr>
              <w:trHeight w:val="645"/>
            </w:trPr>
            <w:tc>
              <w:tcPr>
                <w:tcW w:w="93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8EFE59A" w14:textId="77777777" w:rsidR="002C51C1" w:rsidRDefault="006718CC">
                <w:pPr>
                  <w:spacing w:after="0" w:line="240" w:lineRule="auto"/>
                </w:pPr>
                <w:proofErr w:type="gramStart"/>
                <w:r>
                  <w:rPr>
                    <w:color w:val="000000"/>
                    <w:sz w:val="16"/>
                  </w:rPr>
                  <w:t>Form #</w:t>
                </w:r>
                <w:proofErr w:type="gramEnd"/>
                <w:r>
                  <w:rPr>
                    <w:color w:val="000000"/>
                    <w:sz w:val="16"/>
                  </w:rPr>
                  <w:t>2403</w:t>
                </w:r>
              </w:p>
              <w:p w14:paraId="364833EA" w14:textId="77777777" w:rsidR="002C51C1" w:rsidRDefault="006718CC">
                <w:pPr>
                  <w:spacing w:after="0" w:line="240" w:lineRule="auto"/>
                </w:pPr>
                <w:r>
                  <w:rPr>
                    <w:color w:val="000000"/>
                    <w:sz w:val="16"/>
                  </w:rPr>
                  <w:t>Revised 5/15/2025</w:t>
                </w:r>
              </w:p>
              <w:p w14:paraId="0AFC723A" w14:textId="77777777" w:rsidR="002C51C1" w:rsidRDefault="006718CC">
                <w:pPr>
                  <w:spacing w:after="0" w:line="240" w:lineRule="auto"/>
                </w:pPr>
                <w:r>
                  <w:rPr>
                    <w:color w:val="000000"/>
                    <w:sz w:val="16"/>
                  </w:rPr>
                  <w:fldChar w:fldCharType="begin"/>
                </w:r>
                <w:r>
                  <w:rPr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color w:val="000000"/>
                    <w:sz w:val="16"/>
                  </w:rPr>
                  <w:fldChar w:fldCharType="separate"/>
                </w:r>
                <w:r>
                  <w:rPr>
                    <w:color w:val="000000"/>
                    <w:sz w:val="16"/>
                  </w:rPr>
                  <w:t>1</w:t>
                </w:r>
                <w:r>
                  <w:rPr>
                    <w:color w:val="000000"/>
                    <w:sz w:val="16"/>
                  </w:rPr>
                  <w:fldChar w:fldCharType="end"/>
                </w:r>
                <w:r>
                  <w:rPr>
                    <w:color w:val="000000"/>
                    <w:sz w:val="16"/>
                  </w:rPr>
                  <w:t xml:space="preserve"> of </w:t>
                </w:r>
                <w:r>
                  <w:rPr>
                    <w:color w:val="000000"/>
                    <w:sz w:val="16"/>
                  </w:rPr>
                  <w:fldChar w:fldCharType="begin"/>
                </w:r>
                <w:r>
                  <w:rPr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color w:val="000000"/>
                    <w:sz w:val="16"/>
                  </w:rPr>
                  <w:fldChar w:fldCharType="separate"/>
                </w:r>
                <w:r>
                  <w:rPr>
                    <w:color w:val="000000"/>
                    <w:sz w:val="16"/>
                  </w:rPr>
                  <w:t>1</w:t>
                </w:r>
                <w:r>
                  <w:rPr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2B5E36B5" w14:textId="77777777" w:rsidR="002C51C1" w:rsidRDefault="002C51C1">
          <w:pPr>
            <w:spacing w:after="0" w:line="240" w:lineRule="auto"/>
          </w:pPr>
        </w:p>
      </w:tc>
    </w:tr>
    <w:tr w:rsidR="002C51C1" w14:paraId="512A056E" w14:textId="77777777">
      <w:tc>
        <w:tcPr>
          <w:tcW w:w="9360" w:type="dxa"/>
        </w:tcPr>
        <w:p w14:paraId="4AFFC4B4" w14:textId="77777777" w:rsidR="002C51C1" w:rsidRDefault="002C51C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0237F" w14:textId="77777777" w:rsidR="002F3EC5" w:rsidRDefault="002F3EC5">
      <w:pPr>
        <w:spacing w:after="0" w:line="240" w:lineRule="auto"/>
      </w:pPr>
      <w:r>
        <w:separator/>
      </w:r>
    </w:p>
  </w:footnote>
  <w:footnote w:type="continuationSeparator" w:id="0">
    <w:p w14:paraId="60B333C3" w14:textId="77777777" w:rsidR="002F3EC5" w:rsidRDefault="002F3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457602967">
    <w:abstractNumId w:val="0"/>
  </w:num>
  <w:num w:numId="2" w16cid:durableId="1302540349">
    <w:abstractNumId w:val="1"/>
  </w:num>
  <w:num w:numId="3" w16cid:durableId="1584293752">
    <w:abstractNumId w:val="2"/>
  </w:num>
  <w:num w:numId="4" w16cid:durableId="1962951986">
    <w:abstractNumId w:val="3"/>
  </w:num>
  <w:num w:numId="5" w16cid:durableId="879320402">
    <w:abstractNumId w:val="4"/>
  </w:num>
  <w:num w:numId="6" w16cid:durableId="433861976">
    <w:abstractNumId w:val="5"/>
  </w:num>
  <w:num w:numId="7" w16cid:durableId="843978632">
    <w:abstractNumId w:val="6"/>
  </w:num>
  <w:num w:numId="8" w16cid:durableId="2103796810">
    <w:abstractNumId w:val="7"/>
  </w:num>
  <w:num w:numId="9" w16cid:durableId="1396126614">
    <w:abstractNumId w:val="8"/>
  </w:num>
  <w:num w:numId="10" w16cid:durableId="1973903169">
    <w:abstractNumId w:val="9"/>
  </w:num>
  <w:num w:numId="11" w16cid:durableId="1030296715">
    <w:abstractNumId w:val="10"/>
  </w:num>
  <w:num w:numId="12" w16cid:durableId="1673219823">
    <w:abstractNumId w:val="11"/>
  </w:num>
  <w:num w:numId="13" w16cid:durableId="2076269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C1"/>
    <w:rsid w:val="00093424"/>
    <w:rsid w:val="0011452F"/>
    <w:rsid w:val="00115170"/>
    <w:rsid w:val="002C51C1"/>
    <w:rsid w:val="002F3EC5"/>
    <w:rsid w:val="003F1DAE"/>
    <w:rsid w:val="00472C58"/>
    <w:rsid w:val="006718CC"/>
    <w:rsid w:val="00783310"/>
    <w:rsid w:val="007B3094"/>
    <w:rsid w:val="009767BA"/>
    <w:rsid w:val="009A00D1"/>
    <w:rsid w:val="00A55CA4"/>
    <w:rsid w:val="00AB59F6"/>
    <w:rsid w:val="00AC3D24"/>
    <w:rsid w:val="00AE3077"/>
    <w:rsid w:val="00BD7467"/>
    <w:rsid w:val="00C62047"/>
    <w:rsid w:val="00CB3FD3"/>
    <w:rsid w:val="00D6149B"/>
    <w:rsid w:val="00DA1A5B"/>
    <w:rsid w:val="00DE057C"/>
    <w:rsid w:val="00EA5DA0"/>
    <w:rsid w:val="00FD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C203"/>
  <w15:docId w15:val="{1FDD96D0-1E14-4BA1-A2DC-F8C6BCEB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KIPNotice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KIPNotice</dc:title>
  <dc:creator>Gin Huffman</dc:creator>
  <dc:description/>
  <cp:lastModifiedBy>Gin Huffman</cp:lastModifiedBy>
  <cp:revision>5</cp:revision>
  <cp:lastPrinted>2026-09-03T20:21:00Z</cp:lastPrinted>
  <dcterms:created xsi:type="dcterms:W3CDTF">2026-06-04T16:56:00Z</dcterms:created>
  <dcterms:modified xsi:type="dcterms:W3CDTF">2026-09-03T23:20:00Z</dcterms:modified>
</cp:coreProperties>
</file>